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44" w:rsidRPr="00997FA4" w:rsidRDefault="00405144" w:rsidP="00191656">
      <w:pPr>
        <w:spacing w:after="0"/>
        <w:jc w:val="center"/>
        <w:rPr>
          <w:rFonts w:ascii="Bookman Old Style" w:hAnsi="Bookman Old Style"/>
        </w:rPr>
      </w:pPr>
      <w:r w:rsidRPr="00997FA4">
        <w:rPr>
          <w:rFonts w:ascii="Bookman Old Style" w:hAnsi="Bookman Old Style"/>
        </w:rPr>
        <w:t>TOWN OF DRYDEN</w:t>
      </w:r>
    </w:p>
    <w:p w:rsidR="00446438" w:rsidRPr="00997FA4" w:rsidRDefault="00405144" w:rsidP="00191656">
      <w:pPr>
        <w:spacing w:after="0"/>
        <w:jc w:val="center"/>
        <w:rPr>
          <w:rFonts w:ascii="Bookman Old Style" w:hAnsi="Bookman Old Style"/>
        </w:rPr>
      </w:pPr>
      <w:r w:rsidRPr="00997FA4">
        <w:rPr>
          <w:rFonts w:ascii="Bookman Old Style" w:hAnsi="Bookman Old Style"/>
        </w:rPr>
        <w:t>REQUEST FOR PROPOSAL</w:t>
      </w:r>
    </w:p>
    <w:p w:rsidR="00405144" w:rsidRPr="00997FA4" w:rsidRDefault="00405144" w:rsidP="00191656">
      <w:pPr>
        <w:spacing w:after="0"/>
        <w:jc w:val="center"/>
        <w:rPr>
          <w:rFonts w:ascii="Bookman Old Style" w:hAnsi="Bookman Old Style"/>
        </w:rPr>
      </w:pPr>
      <w:r w:rsidRPr="00997FA4">
        <w:rPr>
          <w:rFonts w:ascii="Bookman Old Style" w:hAnsi="Bookman Old Style"/>
        </w:rPr>
        <w:t>DOG CONTROL OFFICER</w:t>
      </w:r>
    </w:p>
    <w:p w:rsidR="00405144" w:rsidRPr="00997FA4" w:rsidRDefault="00405144" w:rsidP="00191656">
      <w:pPr>
        <w:spacing w:after="0"/>
        <w:jc w:val="center"/>
        <w:rPr>
          <w:rFonts w:ascii="Bookman Old Style" w:hAnsi="Bookman Old Style"/>
        </w:rPr>
      </w:pPr>
      <w:r w:rsidRPr="00997FA4">
        <w:rPr>
          <w:rFonts w:ascii="Bookman Old Style" w:hAnsi="Bookman Old Style"/>
        </w:rPr>
        <w:t>NOVEMBER 8, 2013</w:t>
      </w:r>
    </w:p>
    <w:p w:rsidR="00405144" w:rsidRPr="00997FA4" w:rsidRDefault="00405144" w:rsidP="00191656">
      <w:pPr>
        <w:spacing w:after="0"/>
        <w:jc w:val="center"/>
        <w:rPr>
          <w:rFonts w:ascii="Bookman Old Style" w:hAnsi="Bookman Old Style"/>
        </w:rPr>
      </w:pPr>
    </w:p>
    <w:p w:rsidR="00405144" w:rsidRPr="00997FA4" w:rsidRDefault="00405144" w:rsidP="00191656">
      <w:pPr>
        <w:spacing w:after="0"/>
        <w:rPr>
          <w:rFonts w:ascii="Bookman Old Style" w:hAnsi="Bookman Old Style"/>
          <w:b/>
        </w:rPr>
      </w:pPr>
      <w:r w:rsidRPr="00997FA4">
        <w:rPr>
          <w:rFonts w:ascii="Bookman Old Style" w:hAnsi="Bookman Old Style"/>
          <w:b/>
        </w:rPr>
        <w:t>1. Summary</w:t>
      </w:r>
      <w:r w:rsidR="00191656" w:rsidRPr="00997FA4">
        <w:rPr>
          <w:rFonts w:ascii="Bookman Old Style" w:hAnsi="Bookman Old Style"/>
          <w:b/>
        </w:rPr>
        <w:t>:</w:t>
      </w:r>
    </w:p>
    <w:p w:rsidR="00191656" w:rsidRPr="00997FA4" w:rsidRDefault="00405144" w:rsidP="00191656">
      <w:pPr>
        <w:spacing w:after="0"/>
        <w:rPr>
          <w:rFonts w:ascii="Bookman Old Style" w:hAnsi="Bookman Old Style"/>
        </w:rPr>
      </w:pPr>
      <w:r w:rsidRPr="00997FA4">
        <w:rPr>
          <w:rFonts w:ascii="Bookman Old Style" w:hAnsi="Bookman Old Style"/>
        </w:rPr>
        <w:t>The Town of Dryden is accepting proposals for the position of Dog Control Officer</w:t>
      </w:r>
      <w:r w:rsidR="00191656" w:rsidRPr="00997FA4">
        <w:rPr>
          <w:rFonts w:ascii="Bookman Old Style" w:hAnsi="Bookman Old Style"/>
        </w:rPr>
        <w:t>.</w:t>
      </w:r>
    </w:p>
    <w:p w:rsidR="00191656" w:rsidRPr="00997FA4" w:rsidRDefault="00191656" w:rsidP="00191656">
      <w:pPr>
        <w:spacing w:after="0"/>
        <w:rPr>
          <w:rFonts w:ascii="Bookman Old Style" w:hAnsi="Bookman Old Style"/>
        </w:rPr>
      </w:pPr>
    </w:p>
    <w:p w:rsidR="00405144" w:rsidRPr="00997FA4" w:rsidRDefault="00405144" w:rsidP="00191656">
      <w:pPr>
        <w:spacing w:after="0"/>
        <w:rPr>
          <w:rFonts w:ascii="Bookman Old Style" w:hAnsi="Bookman Old Style"/>
          <w:b/>
        </w:rPr>
      </w:pPr>
      <w:r w:rsidRPr="00997FA4">
        <w:rPr>
          <w:rFonts w:ascii="Bookman Old Style" w:hAnsi="Bookman Old Style"/>
          <w:b/>
        </w:rPr>
        <w:t>2. Proposal Guidelines and Requirements</w:t>
      </w:r>
      <w:r w:rsidR="00191656" w:rsidRPr="00997FA4">
        <w:rPr>
          <w:rFonts w:ascii="Bookman Old Style" w:hAnsi="Bookman Old Style"/>
          <w:b/>
        </w:rPr>
        <w:t>:</w:t>
      </w:r>
    </w:p>
    <w:p w:rsidR="00405144" w:rsidRPr="00997FA4" w:rsidRDefault="00EC71EE" w:rsidP="00191656">
      <w:pPr>
        <w:spacing w:after="0"/>
        <w:rPr>
          <w:rFonts w:ascii="Bookman Old Style" w:hAnsi="Bookman Old Style"/>
        </w:rPr>
      </w:pPr>
      <w:r w:rsidRPr="00997FA4">
        <w:rPr>
          <w:rFonts w:ascii="Bookman Old Style" w:hAnsi="Bookman Old Style"/>
        </w:rPr>
        <w:t xml:space="preserve">Proposals must be submitted to the Town Clerk’s office no later than </w:t>
      </w:r>
      <w:r w:rsidR="00997FA4" w:rsidRPr="00997FA4">
        <w:rPr>
          <w:rFonts w:ascii="Bookman Old Style" w:hAnsi="Bookman Old Style"/>
        </w:rPr>
        <w:t>December 13</w:t>
      </w:r>
      <w:r w:rsidRPr="00997FA4">
        <w:rPr>
          <w:rFonts w:ascii="Bookman Old Style" w:hAnsi="Bookman Old Style"/>
        </w:rPr>
        <w:t xml:space="preserve">, 2013. </w:t>
      </w:r>
    </w:p>
    <w:p w:rsidR="00191656" w:rsidRPr="00997FA4" w:rsidRDefault="00191656" w:rsidP="00191656">
      <w:pPr>
        <w:spacing w:after="0"/>
        <w:rPr>
          <w:rFonts w:ascii="Bookman Old Style" w:hAnsi="Bookman Old Style"/>
        </w:rPr>
      </w:pPr>
      <w:r w:rsidRPr="00997FA4">
        <w:rPr>
          <w:rFonts w:ascii="Bookman Old Style" w:hAnsi="Bookman Old Style"/>
        </w:rPr>
        <w:t>Please include:</w:t>
      </w:r>
    </w:p>
    <w:p w:rsidR="00191656" w:rsidRPr="00997FA4" w:rsidRDefault="00191656" w:rsidP="00191656">
      <w:pPr>
        <w:spacing w:after="0"/>
        <w:ind w:firstLine="720"/>
        <w:rPr>
          <w:rFonts w:ascii="Bookman Old Style" w:hAnsi="Bookman Old Style"/>
        </w:rPr>
      </w:pPr>
      <w:r w:rsidRPr="00997FA4">
        <w:rPr>
          <w:rFonts w:ascii="Bookman Old Style" w:hAnsi="Bookman Old Style"/>
        </w:rPr>
        <w:t xml:space="preserve">1.  </w:t>
      </w:r>
      <w:proofErr w:type="gramStart"/>
      <w:r w:rsidRPr="00997FA4">
        <w:rPr>
          <w:rFonts w:ascii="Bookman Old Style" w:hAnsi="Bookman Old Style"/>
        </w:rPr>
        <w:t>any</w:t>
      </w:r>
      <w:proofErr w:type="gramEnd"/>
      <w:r w:rsidRPr="00997FA4">
        <w:rPr>
          <w:rFonts w:ascii="Bookman Old Style" w:hAnsi="Bookman Old Style"/>
        </w:rPr>
        <w:t xml:space="preserve"> personal information or experience pertinent to this position.  </w:t>
      </w:r>
    </w:p>
    <w:p w:rsidR="00191656" w:rsidRPr="00997FA4" w:rsidRDefault="00191656" w:rsidP="00191656">
      <w:pPr>
        <w:spacing w:after="0"/>
        <w:ind w:firstLine="720"/>
        <w:rPr>
          <w:rFonts w:ascii="Bookman Old Style" w:hAnsi="Bookman Old Style"/>
        </w:rPr>
      </w:pPr>
      <w:r w:rsidRPr="00997FA4">
        <w:rPr>
          <w:rFonts w:ascii="Bookman Old Style" w:hAnsi="Bookman Old Style"/>
        </w:rPr>
        <w:t xml:space="preserve">2. </w:t>
      </w:r>
      <w:proofErr w:type="gramStart"/>
      <w:r w:rsidRPr="00997FA4">
        <w:rPr>
          <w:rFonts w:ascii="Bookman Old Style" w:hAnsi="Bookman Old Style"/>
        </w:rPr>
        <w:t>contact</w:t>
      </w:r>
      <w:proofErr w:type="gramEnd"/>
      <w:r w:rsidRPr="00997FA4">
        <w:rPr>
          <w:rFonts w:ascii="Bookman Old Style" w:hAnsi="Bookman Old Style"/>
        </w:rPr>
        <w:t xml:space="preserve"> information or letters of recommendation from a minimum of three references.</w:t>
      </w:r>
    </w:p>
    <w:p w:rsidR="00191656" w:rsidRPr="00997FA4" w:rsidRDefault="00191656" w:rsidP="00191656">
      <w:pPr>
        <w:spacing w:after="0"/>
        <w:ind w:firstLine="720"/>
        <w:rPr>
          <w:rFonts w:ascii="Bookman Old Style" w:hAnsi="Bookman Old Style"/>
        </w:rPr>
      </w:pPr>
    </w:p>
    <w:p w:rsidR="00405144" w:rsidRPr="00997FA4" w:rsidRDefault="00405144" w:rsidP="00191656">
      <w:pPr>
        <w:spacing w:after="0"/>
        <w:rPr>
          <w:rFonts w:ascii="Bookman Old Style" w:hAnsi="Bookman Old Style"/>
          <w:b/>
        </w:rPr>
      </w:pPr>
      <w:r w:rsidRPr="00997FA4">
        <w:rPr>
          <w:rFonts w:ascii="Bookman Old Style" w:hAnsi="Bookman Old Style"/>
          <w:b/>
        </w:rPr>
        <w:t>3. Contract Terms</w:t>
      </w:r>
      <w:r w:rsidR="00191656" w:rsidRPr="00997FA4">
        <w:rPr>
          <w:rFonts w:ascii="Bookman Old Style" w:hAnsi="Bookman Old Style"/>
          <w:b/>
        </w:rPr>
        <w:t>:</w:t>
      </w:r>
    </w:p>
    <w:p w:rsidR="00EC71EE" w:rsidRPr="00997FA4" w:rsidRDefault="00EC71EE" w:rsidP="00405144">
      <w:pPr>
        <w:rPr>
          <w:rFonts w:ascii="Bookman Old Style" w:hAnsi="Bookman Old Style"/>
        </w:rPr>
      </w:pPr>
      <w:r w:rsidRPr="00997FA4">
        <w:rPr>
          <w:rFonts w:ascii="Bookman Old Style" w:hAnsi="Bookman Old Style"/>
        </w:rPr>
        <w:t xml:space="preserve">The Contract will commence on January 1, 2014 and continue to December 31, 2014. At the option of the Town the contract may be extended for up to (4) four additional years. </w:t>
      </w:r>
    </w:p>
    <w:p w:rsidR="00EC71EE" w:rsidRPr="00997FA4" w:rsidRDefault="00EC71EE" w:rsidP="00191656">
      <w:pPr>
        <w:spacing w:after="0"/>
        <w:rPr>
          <w:rFonts w:ascii="Bookman Old Style" w:hAnsi="Bookman Old Style"/>
          <w:b/>
        </w:rPr>
      </w:pPr>
      <w:r w:rsidRPr="00997FA4">
        <w:rPr>
          <w:rFonts w:ascii="Bookman Old Style" w:hAnsi="Bookman Old Style"/>
          <w:b/>
        </w:rPr>
        <w:t>4. Description of duties:</w:t>
      </w:r>
    </w:p>
    <w:p w:rsidR="00EC71EE" w:rsidRPr="00997FA4" w:rsidRDefault="00EC71EE" w:rsidP="00191656">
      <w:pPr>
        <w:spacing w:after="0"/>
        <w:jc w:val="both"/>
        <w:rPr>
          <w:rFonts w:ascii="Bookman Old Style" w:hAnsi="Bookman Old Style"/>
        </w:rPr>
      </w:pPr>
      <w:r w:rsidRPr="00997FA4">
        <w:rPr>
          <w:rFonts w:ascii="Bookman Old Style" w:hAnsi="Bookman Old Style"/>
        </w:rPr>
        <w:t>The Dog Control Officer shall enforce the provisions of the Agriculture and Markets Law and the Town of Dryden Dog Control Ordinance, including:</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Seize and impound unlicensed dogs and dogs running at large as defined by the Town of Dryden Dog Control Ordinance.</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Provide proper shelter, care, feed, exercise and water for such dogs for the minimum redemption period required by the Agriculture and Markets Law.</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Maintain seizure, care and adoption/redemption reports, and such other reports as required by Agriculture &amp; Markets and by the Town.</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Provide a monthly report of activities to the Town.</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 xml:space="preserve">Provide 24 hour emergency service. </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Maintain regular business hours daily (Monday – Friday, except legal holidays) and by appointment for the redemption and adoption of dogs.</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Supply, provide and administer proper veterinary care.</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Humanely destroy or dispose of seized dogs not redeemed or adopted.</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Make dogs available for redemption by owner or adoption for a period of time equal to or greater than the minimum redemption period required by law.</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Ensure that all dogs are properly licensed at the time they are adopted or redeemed.</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Collect impound fees and remit the same to the Town within 48 hours of payment.</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lastRenderedPageBreak/>
        <w:t>Respond to complaints from the public regarding dog nuisance or dogs at large with “talk to owners” as a first response to any complaint.</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Issue appearance tickets and participate in court proceedings as necessary, including preparation of reports, providing information, testimony and evidence. (The town attorney will be responsible for handling the prosecution of dangerous dog proceedings, and the Dog Control Officer shall notify the town attorney of any such proceeding.)</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Serve appearance tickets prepared by the Town Clerk on dog owners who have failed to renew their dog license.</w:t>
      </w:r>
    </w:p>
    <w:p w:rsidR="00EC71EE" w:rsidRPr="00997FA4" w:rsidRDefault="00EC71EE" w:rsidP="00EC71EE">
      <w:pPr>
        <w:numPr>
          <w:ilvl w:val="0"/>
          <w:numId w:val="1"/>
        </w:numPr>
        <w:tabs>
          <w:tab w:val="clear" w:pos="1800"/>
          <w:tab w:val="num" w:pos="741"/>
        </w:tabs>
        <w:spacing w:after="120" w:line="240" w:lineRule="auto"/>
        <w:ind w:left="749" w:hanging="403"/>
        <w:jc w:val="both"/>
        <w:rPr>
          <w:rFonts w:ascii="Bookman Old Style" w:hAnsi="Bookman Old Style"/>
        </w:rPr>
      </w:pPr>
      <w:r w:rsidRPr="00997FA4">
        <w:rPr>
          <w:rFonts w:ascii="Bookman Old Style" w:hAnsi="Bookman Old Style"/>
        </w:rPr>
        <w:t>Provide a certificate of insurance evidencing commercial general liability insurance coverage of at least $1,000,000 naming the Town as an additional insured.</w:t>
      </w:r>
    </w:p>
    <w:p w:rsidR="00EC71EE" w:rsidRPr="00997FA4" w:rsidRDefault="00EC71EE" w:rsidP="00EC71EE">
      <w:pPr>
        <w:numPr>
          <w:ilvl w:val="0"/>
          <w:numId w:val="1"/>
        </w:numPr>
        <w:tabs>
          <w:tab w:val="clear" w:pos="1800"/>
          <w:tab w:val="num" w:pos="741"/>
        </w:tabs>
        <w:spacing w:after="0" w:line="240" w:lineRule="auto"/>
        <w:ind w:left="741" w:hanging="399"/>
        <w:jc w:val="both"/>
        <w:rPr>
          <w:rFonts w:ascii="Bookman Old Style" w:hAnsi="Bookman Old Style"/>
        </w:rPr>
      </w:pPr>
      <w:r w:rsidRPr="00997FA4">
        <w:rPr>
          <w:rFonts w:ascii="Bookman Old Style" w:hAnsi="Bookman Old Style"/>
        </w:rPr>
        <w:t xml:space="preserve">Provide such other services as reasonably required to enforce the provisions of the Agriculture and Markets Law and the Town of Dryden Dog Control Ordinance. </w:t>
      </w:r>
    </w:p>
    <w:p w:rsidR="00405144" w:rsidRPr="00997FA4" w:rsidRDefault="00EC71EE" w:rsidP="00405144">
      <w:pPr>
        <w:rPr>
          <w:rFonts w:ascii="Bookman Old Style" w:hAnsi="Bookman Old Style"/>
        </w:rPr>
      </w:pPr>
      <w:r w:rsidRPr="00997FA4">
        <w:rPr>
          <w:rFonts w:ascii="Bookman Old Style" w:hAnsi="Bookman Old Style"/>
        </w:rPr>
        <w:t xml:space="preserve"> </w:t>
      </w:r>
    </w:p>
    <w:p w:rsidR="00191656" w:rsidRPr="00997FA4" w:rsidRDefault="00191656" w:rsidP="00191656">
      <w:pPr>
        <w:spacing w:after="0"/>
        <w:rPr>
          <w:rFonts w:ascii="Bookman Old Style" w:hAnsi="Bookman Old Style"/>
          <w:b/>
        </w:rPr>
      </w:pPr>
      <w:r w:rsidRPr="00997FA4">
        <w:rPr>
          <w:rFonts w:ascii="Bookman Old Style" w:hAnsi="Bookman Old Style"/>
          <w:b/>
        </w:rPr>
        <w:t>5. Compensation:</w:t>
      </w:r>
    </w:p>
    <w:p w:rsidR="00191656" w:rsidRPr="00997FA4" w:rsidRDefault="00997FA4" w:rsidP="00191656">
      <w:pPr>
        <w:spacing w:after="0"/>
        <w:rPr>
          <w:rFonts w:ascii="Bookman Old Style" w:hAnsi="Bookman Old Style"/>
        </w:rPr>
      </w:pPr>
      <w:r w:rsidRPr="00997FA4">
        <w:rPr>
          <w:rFonts w:ascii="Bookman Old Style" w:hAnsi="Bookman Old Style"/>
        </w:rPr>
        <w:t xml:space="preserve">The Dryden DCO will be paid on a monthly basis. Please include your anticipated rate of compensation. </w:t>
      </w:r>
    </w:p>
    <w:p w:rsidR="00191656" w:rsidRPr="00997FA4" w:rsidRDefault="00191656" w:rsidP="00191656">
      <w:pPr>
        <w:spacing w:after="0"/>
        <w:rPr>
          <w:rFonts w:ascii="Bookman Old Style" w:hAnsi="Bookman Old Style"/>
        </w:rPr>
      </w:pPr>
    </w:p>
    <w:p w:rsidR="00191656" w:rsidRPr="00997FA4" w:rsidRDefault="00191656" w:rsidP="00191656">
      <w:pPr>
        <w:spacing w:after="0"/>
        <w:rPr>
          <w:rFonts w:ascii="Bookman Old Style" w:hAnsi="Bookman Old Style"/>
        </w:rPr>
      </w:pPr>
    </w:p>
    <w:p w:rsidR="00191656" w:rsidRPr="00997FA4" w:rsidRDefault="00191656" w:rsidP="00191656">
      <w:pPr>
        <w:spacing w:after="0"/>
        <w:rPr>
          <w:rFonts w:ascii="Bookman Old Style" w:hAnsi="Bookman Old Style"/>
        </w:rPr>
      </w:pPr>
      <w:r w:rsidRPr="00997FA4">
        <w:rPr>
          <w:rFonts w:ascii="Bookman Old Style" w:hAnsi="Bookman Old Style"/>
        </w:rPr>
        <w:t>Please mail or deliver proposals to:</w:t>
      </w:r>
    </w:p>
    <w:p w:rsidR="00191656" w:rsidRPr="00997FA4" w:rsidRDefault="00191656" w:rsidP="00191656">
      <w:pPr>
        <w:spacing w:after="0"/>
        <w:rPr>
          <w:rFonts w:ascii="Bookman Old Style" w:hAnsi="Bookman Old Style"/>
        </w:rPr>
      </w:pPr>
      <w:r w:rsidRPr="00997FA4">
        <w:rPr>
          <w:rFonts w:ascii="Bookman Old Style" w:hAnsi="Bookman Old Style"/>
        </w:rPr>
        <w:t xml:space="preserve"> Dryden Town Clerk’s Office</w:t>
      </w:r>
    </w:p>
    <w:p w:rsidR="00191656" w:rsidRPr="00997FA4" w:rsidRDefault="00191656" w:rsidP="00191656">
      <w:pPr>
        <w:spacing w:after="0"/>
        <w:rPr>
          <w:rFonts w:ascii="Bookman Old Style" w:hAnsi="Bookman Old Style"/>
        </w:rPr>
      </w:pPr>
      <w:r w:rsidRPr="00997FA4">
        <w:rPr>
          <w:rFonts w:ascii="Bookman Old Style" w:hAnsi="Bookman Old Style"/>
        </w:rPr>
        <w:t>93 East Main Street</w:t>
      </w:r>
    </w:p>
    <w:p w:rsidR="00191656" w:rsidRPr="00997FA4" w:rsidRDefault="00191656" w:rsidP="00191656">
      <w:pPr>
        <w:spacing w:after="0"/>
        <w:rPr>
          <w:rFonts w:ascii="Bookman Old Style" w:hAnsi="Bookman Old Style"/>
        </w:rPr>
      </w:pPr>
      <w:r w:rsidRPr="00997FA4">
        <w:rPr>
          <w:rFonts w:ascii="Bookman Old Style" w:hAnsi="Bookman Old Style"/>
        </w:rPr>
        <w:t>Dryden, NY 13053</w:t>
      </w:r>
    </w:p>
    <w:p w:rsidR="00405144" w:rsidRPr="00997FA4" w:rsidRDefault="00405144" w:rsidP="00191656">
      <w:pPr>
        <w:spacing w:after="0"/>
        <w:jc w:val="center"/>
        <w:rPr>
          <w:rFonts w:ascii="Bookman Old Style" w:hAnsi="Bookman Old Style"/>
        </w:rPr>
      </w:pPr>
    </w:p>
    <w:p w:rsidR="00405144" w:rsidRPr="00997FA4" w:rsidRDefault="00405144" w:rsidP="00405144">
      <w:pPr>
        <w:jc w:val="center"/>
        <w:rPr>
          <w:rFonts w:ascii="Bookman Old Style" w:hAnsi="Bookman Old Style"/>
        </w:rPr>
      </w:pPr>
    </w:p>
    <w:p w:rsidR="00405144" w:rsidRPr="00997FA4" w:rsidRDefault="00405144" w:rsidP="00405144">
      <w:pPr>
        <w:jc w:val="center"/>
        <w:rPr>
          <w:rFonts w:ascii="Bookman Old Style" w:hAnsi="Bookman Old Style"/>
        </w:rPr>
      </w:pPr>
    </w:p>
    <w:p w:rsidR="00405144" w:rsidRPr="00997FA4" w:rsidRDefault="00405144" w:rsidP="00405144">
      <w:pPr>
        <w:jc w:val="center"/>
        <w:rPr>
          <w:rFonts w:ascii="Bookman Old Style" w:hAnsi="Bookman Old Style"/>
        </w:rPr>
      </w:pPr>
    </w:p>
    <w:p w:rsidR="00405144" w:rsidRPr="00997FA4" w:rsidRDefault="00405144" w:rsidP="00405144">
      <w:pPr>
        <w:jc w:val="center"/>
        <w:rPr>
          <w:rFonts w:ascii="Bookman Old Style" w:hAnsi="Bookman Old Style"/>
        </w:rPr>
      </w:pPr>
    </w:p>
    <w:p w:rsidR="00405144" w:rsidRPr="00997FA4" w:rsidRDefault="00405144" w:rsidP="00405144">
      <w:pPr>
        <w:jc w:val="center"/>
        <w:rPr>
          <w:rFonts w:ascii="Bookman Old Style" w:hAnsi="Bookman Old Style"/>
        </w:rPr>
      </w:pPr>
    </w:p>
    <w:p w:rsidR="00405144" w:rsidRPr="00997FA4" w:rsidRDefault="00405144" w:rsidP="00405144">
      <w:pPr>
        <w:jc w:val="center"/>
        <w:rPr>
          <w:rFonts w:ascii="Bookman Old Style" w:hAnsi="Bookman Old Style"/>
        </w:rPr>
      </w:pPr>
    </w:p>
    <w:p w:rsidR="00405144" w:rsidRPr="00997FA4" w:rsidRDefault="00405144" w:rsidP="00405144">
      <w:pPr>
        <w:jc w:val="center"/>
        <w:rPr>
          <w:rFonts w:ascii="Bookman Old Style" w:hAnsi="Bookman Old Style"/>
        </w:rPr>
      </w:pPr>
    </w:p>
    <w:p w:rsidR="00405144" w:rsidRPr="00997FA4" w:rsidRDefault="00405144" w:rsidP="00405144">
      <w:pPr>
        <w:jc w:val="center"/>
        <w:rPr>
          <w:rFonts w:ascii="Bookman Old Style" w:hAnsi="Bookman Old Style"/>
        </w:rPr>
      </w:pPr>
    </w:p>
    <w:p w:rsidR="00405144" w:rsidRPr="00997FA4" w:rsidRDefault="00405144" w:rsidP="00405144">
      <w:pPr>
        <w:jc w:val="center"/>
        <w:rPr>
          <w:rFonts w:ascii="Bookman Old Style" w:hAnsi="Bookman Old Style"/>
        </w:rPr>
      </w:pPr>
    </w:p>
    <w:p w:rsidR="00997FA4" w:rsidRPr="00997FA4" w:rsidRDefault="00997FA4">
      <w:pPr>
        <w:jc w:val="center"/>
        <w:rPr>
          <w:rFonts w:ascii="Bookman Old Style" w:hAnsi="Bookman Old Style"/>
        </w:rPr>
      </w:pPr>
    </w:p>
    <w:sectPr w:rsidR="00997FA4" w:rsidRPr="00997FA4" w:rsidSect="00446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B60BF"/>
    <w:multiLevelType w:val="hybridMultilevel"/>
    <w:tmpl w:val="AB0EDEC2"/>
    <w:lvl w:ilvl="0" w:tplc="ADB474DE">
      <w:start w:val="1"/>
      <w:numFmt w:val="bullet"/>
      <w:lvlText w:val=""/>
      <w:lvlJc w:val="left"/>
      <w:pPr>
        <w:tabs>
          <w:tab w:val="num" w:pos="1800"/>
        </w:tabs>
        <w:ind w:left="1800" w:hanging="360"/>
      </w:pPr>
      <w:rPr>
        <w:rFonts w:ascii="Wingdings" w:hAnsi="Wingdings"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144"/>
    <w:rsid w:val="00191656"/>
    <w:rsid w:val="00347AD5"/>
    <w:rsid w:val="00405144"/>
    <w:rsid w:val="00446438"/>
    <w:rsid w:val="00997FA4"/>
    <w:rsid w:val="00DF21D8"/>
    <w:rsid w:val="00EC7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498</Words>
  <Characters>2547</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Deputy Clerk</cp:lastModifiedBy>
  <cp:revision>2</cp:revision>
  <cp:lastPrinted>2013-11-07T19:28:00Z</cp:lastPrinted>
  <dcterms:created xsi:type="dcterms:W3CDTF">2013-11-07T16:17:00Z</dcterms:created>
  <dcterms:modified xsi:type="dcterms:W3CDTF">2013-11-07T19:28:00Z</dcterms:modified>
</cp:coreProperties>
</file>